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筑梦奖学金申请表</w:t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            学院         专业  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本科生□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 xml:space="preserve">：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after="249" w:afterLines="8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  </w:t>
            </w:r>
          </w:p>
          <w:p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060" w:type="dxa"/>
            <w:gridSpan w:val="2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hint="eastAsia" w:eastAsia="仿宋"/>
                <w:sz w:val="24"/>
              </w:rPr>
              <w:t>校审核意见</w:t>
            </w:r>
          </w:p>
        </w:tc>
        <w:tc>
          <w:tcPr>
            <w:tcW w:w="8863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经评审，并在校内公示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日），无异议，现报请批准该同学获得中国教育发展基金会筑梦奖学金。</w:t>
            </w:r>
          </w:p>
          <w:p>
            <w:pPr>
              <w:spacing w:line="300" w:lineRule="exact"/>
              <w:rPr>
                <w:rFonts w:hint="eastAsia" w:eastAsia="仿宋"/>
                <w:sz w:val="24"/>
              </w:rPr>
            </w:pPr>
          </w:p>
          <w:p>
            <w:pPr>
              <w:wordWrap w:val="0"/>
              <w:spacing w:line="300" w:lineRule="exact"/>
              <w:ind w:right="666" w:rightChars="3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学校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注</w:t>
      </w:r>
      <w:r>
        <w:rPr>
          <w:rFonts w:hint="eastAsia" w:ascii="仿宋_GB2312" w:eastAsia="仿宋_GB2312"/>
          <w:sz w:val="18"/>
          <w:szCs w:val="18"/>
        </w:rPr>
        <w:t>：1. 请用简体中文工整填写。</w:t>
      </w:r>
    </w:p>
    <w:p>
      <w:pPr>
        <w:spacing w:line="320" w:lineRule="exact"/>
        <w:ind w:firstLine="360" w:firstLineChars="200"/>
        <w:rPr>
          <w:rFonts w:hint="eastAsia" w:ascii="仿宋_GB2312" w:eastAsia="仿宋_GB2312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18"/>
          <w:szCs w:val="18"/>
        </w:rPr>
        <w:t>2. 需在本表相应“□”内作出选择的地方，请用符号“√”表示。</w:t>
      </w:r>
    </w:p>
    <w:p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筑梦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奖学金申请表》填表说明</w:t>
      </w:r>
    </w:p>
    <w:p>
      <w:pPr>
        <w:spacing w:line="44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（一）本表为《筑梦奖学金申请表》，填表对象为符合申请条件的全日制在校学生。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（二）请申请学生态度端正，认真填写。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>
      <w:pPr>
        <w:spacing w:line="440" w:lineRule="exact"/>
        <w:ind w:firstLine="560" w:firstLineChars="200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二、各栏信息填写要求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（一）个人情况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如实填写“个人情况”信息栏中所有相关信息。其中：出生年月、入学时间应填写：XXXX年XX月，如：入学时间为202</w:t>
      </w:r>
      <w:r>
        <w:rPr>
          <w:rFonts w:eastAsia="仿宋" w:cs="仿宋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 w:cs="仿宋"/>
          <w:sz w:val="28"/>
          <w:szCs w:val="28"/>
        </w:rPr>
        <w:t>10</w:t>
      </w:r>
      <w:r>
        <w:rPr>
          <w:rFonts w:hint="eastAsia" w:eastAsia="仿宋" w:cs="仿宋"/>
          <w:sz w:val="28"/>
          <w:szCs w:val="28"/>
        </w:rPr>
        <w:t>月。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（二）学生类别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”，例如：“本科生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（三）曾获奖励情况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申请学生填写本人在本学段就读期间所获得的奖励情况，含获奖时间、奖项名称、级别。例如：202</w:t>
      </w:r>
      <w:r>
        <w:rPr>
          <w:rFonts w:eastAsia="仿宋" w:cs="仿宋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年10月，获得全国希望杯英语大赛一等奖。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（四）申请理由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（五）院（系）审核意见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（六）学校审核意见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学校审核意见中，应详细填写公示情况。应加盖学校公章。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framePr w:wrap="around" w:vAnchor="text" w:hAnchor="margin" w:xAlign="center" w:y="1"/>
      <w:ind w:right="360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00172A27"/>
    <w:rsid w:val="00063C6D"/>
    <w:rsid w:val="000758F7"/>
    <w:rsid w:val="00090BA7"/>
    <w:rsid w:val="000F5502"/>
    <w:rsid w:val="000F6D54"/>
    <w:rsid w:val="0014259D"/>
    <w:rsid w:val="00177A08"/>
    <w:rsid w:val="001B0A0D"/>
    <w:rsid w:val="001B7430"/>
    <w:rsid w:val="001E1CAC"/>
    <w:rsid w:val="00217993"/>
    <w:rsid w:val="00240AF0"/>
    <w:rsid w:val="0028053B"/>
    <w:rsid w:val="00343182"/>
    <w:rsid w:val="00364E31"/>
    <w:rsid w:val="00472156"/>
    <w:rsid w:val="004723AF"/>
    <w:rsid w:val="00473E21"/>
    <w:rsid w:val="004851D1"/>
    <w:rsid w:val="004B6495"/>
    <w:rsid w:val="0051534A"/>
    <w:rsid w:val="00550E75"/>
    <w:rsid w:val="005A0391"/>
    <w:rsid w:val="005A28B5"/>
    <w:rsid w:val="005B1AE2"/>
    <w:rsid w:val="005C72B1"/>
    <w:rsid w:val="00615B66"/>
    <w:rsid w:val="00667412"/>
    <w:rsid w:val="00684B0E"/>
    <w:rsid w:val="006C243F"/>
    <w:rsid w:val="006E45A7"/>
    <w:rsid w:val="007050FC"/>
    <w:rsid w:val="00705FAC"/>
    <w:rsid w:val="00753643"/>
    <w:rsid w:val="007608E8"/>
    <w:rsid w:val="00765CC2"/>
    <w:rsid w:val="00773FC4"/>
    <w:rsid w:val="007F5D99"/>
    <w:rsid w:val="00824F3C"/>
    <w:rsid w:val="00863D9D"/>
    <w:rsid w:val="008D48DC"/>
    <w:rsid w:val="008E24DC"/>
    <w:rsid w:val="00967D10"/>
    <w:rsid w:val="009704B3"/>
    <w:rsid w:val="009737B9"/>
    <w:rsid w:val="00983401"/>
    <w:rsid w:val="00990211"/>
    <w:rsid w:val="009C0321"/>
    <w:rsid w:val="00A13BF4"/>
    <w:rsid w:val="00A21E4E"/>
    <w:rsid w:val="00A345C6"/>
    <w:rsid w:val="00A36641"/>
    <w:rsid w:val="00A75E45"/>
    <w:rsid w:val="00AB0A5E"/>
    <w:rsid w:val="00AC22CF"/>
    <w:rsid w:val="00B12A87"/>
    <w:rsid w:val="00B92077"/>
    <w:rsid w:val="00BC2C45"/>
    <w:rsid w:val="00BF37D2"/>
    <w:rsid w:val="00C20AC9"/>
    <w:rsid w:val="00C73BBD"/>
    <w:rsid w:val="00C74E69"/>
    <w:rsid w:val="00C87783"/>
    <w:rsid w:val="00C90252"/>
    <w:rsid w:val="00C91421"/>
    <w:rsid w:val="00C9316E"/>
    <w:rsid w:val="00CE3FB4"/>
    <w:rsid w:val="00D22F30"/>
    <w:rsid w:val="00D36987"/>
    <w:rsid w:val="00D52BAD"/>
    <w:rsid w:val="00D814FC"/>
    <w:rsid w:val="00D87EFE"/>
    <w:rsid w:val="00DC37F4"/>
    <w:rsid w:val="00DE590F"/>
    <w:rsid w:val="00E0559E"/>
    <w:rsid w:val="00E82F90"/>
    <w:rsid w:val="00E84BA3"/>
    <w:rsid w:val="00E97D49"/>
    <w:rsid w:val="00F16E4A"/>
    <w:rsid w:val="00F22C9D"/>
    <w:rsid w:val="00F42232"/>
    <w:rsid w:val="00F44497"/>
    <w:rsid w:val="00F66260"/>
    <w:rsid w:val="00F969D6"/>
    <w:rsid w:val="00FE2A1C"/>
    <w:rsid w:val="03AB51EB"/>
    <w:rsid w:val="08A54D99"/>
    <w:rsid w:val="14DE7424"/>
    <w:rsid w:val="169F72CB"/>
    <w:rsid w:val="16FA5928"/>
    <w:rsid w:val="178E5EDF"/>
    <w:rsid w:val="184C5231"/>
    <w:rsid w:val="1A0F62F5"/>
    <w:rsid w:val="1D5317F9"/>
    <w:rsid w:val="1F2A5656"/>
    <w:rsid w:val="253830E3"/>
    <w:rsid w:val="25CB3C39"/>
    <w:rsid w:val="29B97BE1"/>
    <w:rsid w:val="309C1A0D"/>
    <w:rsid w:val="311B54FD"/>
    <w:rsid w:val="313B4368"/>
    <w:rsid w:val="322D0082"/>
    <w:rsid w:val="33837901"/>
    <w:rsid w:val="34C53C58"/>
    <w:rsid w:val="34E36E25"/>
    <w:rsid w:val="39584B88"/>
    <w:rsid w:val="3BD750FA"/>
    <w:rsid w:val="3D513D57"/>
    <w:rsid w:val="40B029BE"/>
    <w:rsid w:val="411A4C6D"/>
    <w:rsid w:val="431E19DC"/>
    <w:rsid w:val="43E51F12"/>
    <w:rsid w:val="44A27E03"/>
    <w:rsid w:val="4B1D01E3"/>
    <w:rsid w:val="50B9265A"/>
    <w:rsid w:val="5496399B"/>
    <w:rsid w:val="54D93E63"/>
    <w:rsid w:val="57C53DE1"/>
    <w:rsid w:val="5F6E1210"/>
    <w:rsid w:val="6D236B91"/>
    <w:rsid w:val="6F755C7D"/>
    <w:rsid w:val="70E7115A"/>
    <w:rsid w:val="71663DE2"/>
    <w:rsid w:val="71C12F3C"/>
    <w:rsid w:val="73E24848"/>
    <w:rsid w:val="74A371F3"/>
    <w:rsid w:val="754E3827"/>
    <w:rsid w:val="77753252"/>
    <w:rsid w:val="7AB40969"/>
    <w:rsid w:val="7C5A7321"/>
    <w:rsid w:val="7E987FE1"/>
    <w:rsid w:val="7EDE5833"/>
    <w:rsid w:val="DD77C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paragraph" w:styleId="8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785</Characters>
  <Lines>6</Lines>
  <Paragraphs>1</Paragraphs>
  <TotalTime>5</TotalTime>
  <ScaleCrop>false</ScaleCrop>
  <LinksUpToDate>false</LinksUpToDate>
  <CharactersWithSpaces>921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2008-10-22T06:42:00Z</dcterms:created>
  <dc:creator>lenovo</dc:creator>
  <cp:lastModifiedBy>Y</cp:lastModifiedBy>
  <cp:lastPrinted>2023-10-11T10:45:00Z</cp:lastPrinted>
  <dcterms:modified xsi:type="dcterms:W3CDTF">2024-11-20T13:31:50Z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71801B9C28F247089A5FBB5986CB14F7</vt:lpwstr>
  </property>
</Properties>
</file>